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28FD2" w14:textId="4CB71560" w:rsidR="00633D23" w:rsidRPr="00C16D62" w:rsidRDefault="00C16D62">
      <w:pPr>
        <w:ind w:right="-2"/>
        <w:rPr>
          <w:rFonts w:ascii="Times-Roman" w:hAnsi="Times-Roman" w:hint="eastAsia"/>
          <w:color w:val="000000"/>
          <w:sz w:val="18"/>
        </w:rPr>
      </w:pPr>
      <w:r>
        <w:rPr>
          <w:rFonts w:ascii="Times-Roman" w:hAnsi="Times-Roman"/>
          <w:bCs/>
          <w:color w:val="000000"/>
          <w:sz w:val="18"/>
        </w:rPr>
        <w:t>CAPAP55</w:t>
      </w:r>
      <w:r w:rsidRPr="00C16D62">
        <w:rPr>
          <w:rFonts w:ascii="Times-Roman" w:hAnsi="Times-Roman"/>
          <w:bCs/>
          <w:color w:val="000000"/>
          <w:sz w:val="18"/>
        </w:rPr>
        <w:t>S - (2021/04)</w:t>
      </w:r>
    </w:p>
    <w:p w14:paraId="3277C2F6" w14:textId="77777777" w:rsidR="00633D23" w:rsidRDefault="00633D23">
      <w:pPr>
        <w:ind w:right="-2"/>
        <w:rPr>
          <w:rFonts w:ascii="Times-Roman" w:hAnsi="Times-Roman" w:hint="eastAsia"/>
          <w:color w:val="000000"/>
        </w:rPr>
      </w:pPr>
      <w:bookmarkStart w:id="0" w:name="_GoBack"/>
      <w:bookmarkEnd w:id="0"/>
    </w:p>
    <w:p w14:paraId="377F1BED" w14:textId="77777777" w:rsidR="00633D23" w:rsidRDefault="0001432B">
      <w:pPr>
        <w:tabs>
          <w:tab w:val="left" w:pos="5661"/>
          <w:tab w:val="right" w:pos="9071"/>
        </w:tabs>
        <w:ind w:right="-2"/>
      </w:pPr>
      <w:r>
        <w:rPr>
          <w:rFonts w:ascii="Times-Roman" w:hAnsi="Times-Roman"/>
          <w:color w:val="000000"/>
        </w:rPr>
        <w:t xml:space="preserve">Protocollo </w:t>
      </w:r>
      <w:r>
        <w:rPr>
          <w:rFonts w:ascii="Times-Roman" w:hAnsi="Times-Roman"/>
          <w:i/>
          <w:iCs/>
          <w:color w:val="000000"/>
          <w:sz w:val="20"/>
          <w:szCs w:val="20"/>
        </w:rPr>
        <w:t xml:space="preserve">(assegnato dal sistema all’atto </w:t>
      </w:r>
      <w:proofErr w:type="gramStart"/>
      <w:r>
        <w:rPr>
          <w:rFonts w:ascii="Times-Roman" w:hAnsi="Times-Roman"/>
          <w:i/>
          <w:iCs/>
          <w:color w:val="000000"/>
          <w:sz w:val="20"/>
          <w:szCs w:val="20"/>
        </w:rPr>
        <w:t>dell’invio)</w:t>
      </w:r>
      <w:r>
        <w:rPr>
          <w:rFonts w:ascii="Times-Roman" w:hAnsi="Times-Roman"/>
          <w:i/>
          <w:iCs/>
          <w:color w:val="000000"/>
          <w:szCs w:val="20"/>
        </w:rPr>
        <w:tab/>
      </w:r>
      <w:proofErr w:type="gramEnd"/>
      <w:r>
        <w:rPr>
          <w:rFonts w:ascii="Times-Roman" w:hAnsi="Times-Roman"/>
          <w:color w:val="000000"/>
        </w:rPr>
        <w:t>Luogo, data____________</w:t>
      </w:r>
    </w:p>
    <w:p w14:paraId="225F34A8" w14:textId="77777777" w:rsidR="00633D23" w:rsidRDefault="00633D23">
      <w:pPr>
        <w:ind w:right="-2"/>
        <w:rPr>
          <w:rFonts w:ascii="Times-Roman" w:hAnsi="Times-Roman" w:hint="eastAsia"/>
          <w:color w:val="000000"/>
        </w:rPr>
      </w:pPr>
    </w:p>
    <w:p w14:paraId="3973D78A" w14:textId="77777777" w:rsidR="00633D23" w:rsidRDefault="0001432B">
      <w:pPr>
        <w:tabs>
          <w:tab w:val="left" w:pos="1276"/>
        </w:tabs>
        <w:ind w:left="1304" w:firstLine="4365"/>
        <w:jc w:val="both"/>
      </w:pPr>
      <w:r>
        <w:rPr>
          <w:rFonts w:ascii="Times-Roman" w:eastAsia="Liberation Serif" w:hAnsi="Times-Roman"/>
          <w:color w:val="000000"/>
          <w:kern w:val="0"/>
          <w:szCs w:val="20"/>
          <w:lang w:eastAsia="ar-SA"/>
        </w:rPr>
        <w:t>Spett.le ditta</w:t>
      </w:r>
    </w:p>
    <w:p w14:paraId="2C20A00D" w14:textId="77777777" w:rsidR="00633D23" w:rsidRDefault="0001432B">
      <w:pPr>
        <w:tabs>
          <w:tab w:val="left" w:pos="1276"/>
        </w:tabs>
        <w:ind w:left="1304" w:firstLine="4365"/>
        <w:jc w:val="both"/>
      </w:pPr>
      <w:r>
        <w:rPr>
          <w:rFonts w:ascii="Times-Roman" w:eastAsia="Liberation Serif" w:hAnsi="Times-Roman"/>
          <w:b/>
          <w:bCs/>
          <w:color w:val="000000"/>
          <w:kern w:val="0"/>
          <w:szCs w:val="20"/>
          <w:lang w:eastAsia="ar-SA"/>
        </w:rPr>
        <w:t>DITTA TITOLARE</w:t>
      </w:r>
    </w:p>
    <w:p w14:paraId="7AA8E12B" w14:textId="77777777" w:rsidR="00633D23" w:rsidRDefault="00C16D62">
      <w:pPr>
        <w:tabs>
          <w:tab w:val="left" w:pos="1276"/>
        </w:tabs>
        <w:ind w:left="1304" w:firstLine="4365"/>
        <w:jc w:val="both"/>
        <w:rPr>
          <w:rStyle w:val="InternetLink"/>
          <w:rFonts w:ascii="Times-Roman" w:eastAsia="Liberation Serif" w:hAnsi="Times-Roman"/>
          <w:color w:val="0066B3"/>
          <w:kern w:val="0"/>
          <w:szCs w:val="20"/>
          <w:lang w:eastAsia="ar-SA"/>
        </w:rPr>
      </w:pPr>
      <w:hyperlink r:id="rId7">
        <w:r w:rsidR="0001432B">
          <w:rPr>
            <w:rStyle w:val="InternetLink"/>
            <w:rFonts w:ascii="Times-Roman" w:eastAsia="Liberation Serif" w:hAnsi="Times-Roman"/>
            <w:color w:val="0066B3"/>
            <w:kern w:val="0"/>
            <w:szCs w:val="20"/>
            <w:lang w:eastAsia="ar-SA"/>
          </w:rPr>
          <w:t>indirizzo@postacertificata.it</w:t>
        </w:r>
      </w:hyperlink>
    </w:p>
    <w:p w14:paraId="3BD335A4" w14:textId="77777777" w:rsidR="00797B6B" w:rsidRDefault="00797B6B">
      <w:pPr>
        <w:tabs>
          <w:tab w:val="left" w:pos="1276"/>
        </w:tabs>
        <w:ind w:left="1304" w:firstLine="4365"/>
        <w:jc w:val="both"/>
        <w:rPr>
          <w:rFonts w:ascii="Times-Roman" w:hAnsi="Times-Roman" w:hint="eastAsia"/>
        </w:rPr>
      </w:pPr>
    </w:p>
    <w:p w14:paraId="30BDBAB5" w14:textId="77777777" w:rsidR="00633D23" w:rsidRDefault="00633D23">
      <w:pPr>
        <w:tabs>
          <w:tab w:val="left" w:pos="1276"/>
          <w:tab w:val="left" w:pos="5704"/>
        </w:tabs>
        <w:ind w:left="1276" w:right="-2" w:hanging="1276"/>
        <w:jc w:val="both"/>
        <w:rPr>
          <w:rFonts w:ascii="Times-Roman" w:hAnsi="Times-Roman" w:hint="eastAsia"/>
          <w:color w:val="000000"/>
        </w:rPr>
      </w:pPr>
    </w:p>
    <w:p w14:paraId="79B07B55" w14:textId="01180EC8" w:rsidR="00633D23" w:rsidRDefault="0001432B">
      <w:pPr>
        <w:tabs>
          <w:tab w:val="left" w:pos="1276"/>
        </w:tabs>
        <w:ind w:left="1276" w:right="-2" w:hanging="1276"/>
        <w:jc w:val="both"/>
      </w:pPr>
      <w:proofErr w:type="gramStart"/>
      <w:r>
        <w:rPr>
          <w:rFonts w:ascii="Times-Roman" w:hAnsi="Times-Roman"/>
          <w:b/>
          <w:bCs/>
          <w:color w:val="000000"/>
        </w:rPr>
        <w:t>Oggetto</w:t>
      </w:r>
      <w:r>
        <w:rPr>
          <w:rFonts w:ascii="Times-Roman" w:hAnsi="Times-Roman"/>
          <w:color w:val="000000"/>
        </w:rPr>
        <w:t>:</w:t>
      </w:r>
      <w:r>
        <w:rPr>
          <w:rFonts w:ascii="Times-Bold" w:hAnsi="Times-Bold"/>
          <w:b/>
          <w:color w:val="000000"/>
        </w:rPr>
        <w:tab/>
      </w:r>
      <w:proofErr w:type="gramEnd"/>
      <w:r w:rsidRPr="003B585C">
        <w:rPr>
          <w:rFonts w:ascii="Times-Bold" w:hAnsi="Times-Bold"/>
          <w:b/>
          <w:color w:val="000000"/>
        </w:rPr>
        <w:t xml:space="preserve">provvedimento di </w:t>
      </w:r>
      <w:r w:rsidR="003269B2">
        <w:rPr>
          <w:rFonts w:ascii="Times-Bold" w:hAnsi="Times-Bold"/>
          <w:b/>
          <w:color w:val="000000"/>
        </w:rPr>
        <w:t>decadenza</w:t>
      </w:r>
      <w:r w:rsidRPr="003B585C">
        <w:rPr>
          <w:rFonts w:ascii="Times-Roman" w:hAnsi="Times-Roman"/>
          <w:b/>
          <w:color w:val="000000"/>
        </w:rPr>
        <w:t xml:space="preserve"> d</w:t>
      </w:r>
      <w:r w:rsidR="003269B2">
        <w:rPr>
          <w:rFonts w:ascii="Times-Roman" w:hAnsi="Times-Roman"/>
          <w:b/>
          <w:color w:val="000000"/>
        </w:rPr>
        <w:t>a</w:t>
      </w:r>
      <w:r w:rsidRPr="003B585C">
        <w:rPr>
          <w:rFonts w:ascii="Times-Roman" w:hAnsi="Times-Roman"/>
          <w:b/>
          <w:color w:val="000000"/>
        </w:rPr>
        <w:t xml:space="preserve">lla concessione </w:t>
      </w:r>
      <w:r w:rsidR="004B50C1" w:rsidRPr="003B585C">
        <w:rPr>
          <w:rFonts w:ascii="Times-Roman" w:hAnsi="Times-Roman"/>
          <w:b/>
          <w:color w:val="000000"/>
        </w:rPr>
        <w:t xml:space="preserve">di posteggio </w:t>
      </w:r>
      <w:r w:rsidR="003269B2">
        <w:rPr>
          <w:rFonts w:ascii="Times-Roman" w:hAnsi="Times-Roman"/>
          <w:b/>
          <w:color w:val="000000"/>
        </w:rPr>
        <w:t xml:space="preserve">e revoca dell’autorizzazione amministrativa </w:t>
      </w:r>
      <w:r w:rsidR="004B50C1" w:rsidRPr="003B585C">
        <w:rPr>
          <w:rFonts w:ascii="Times-Roman" w:hAnsi="Times-Roman"/>
          <w:b/>
          <w:color w:val="000000"/>
        </w:rPr>
        <w:t>p</w:t>
      </w:r>
      <w:r w:rsidRPr="003B585C">
        <w:rPr>
          <w:rFonts w:ascii="Times-Roman" w:hAnsi="Times-Roman"/>
          <w:b/>
          <w:color w:val="000000"/>
        </w:rPr>
        <w:t xml:space="preserve">er l’esercizio del commercio su aree pubbliche </w:t>
      </w:r>
      <w:r w:rsidR="003B585C" w:rsidRPr="003B585C">
        <w:rPr>
          <w:rFonts w:ascii="Times-Roman" w:hAnsi="Times-Roman"/>
          <w:b/>
          <w:color w:val="000000"/>
        </w:rPr>
        <w:t xml:space="preserve">per </w:t>
      </w:r>
      <w:r w:rsidR="00D44123">
        <w:rPr>
          <w:rFonts w:ascii="Times-Roman" w:hAnsi="Times-Roman"/>
          <w:b/>
          <w:color w:val="000000"/>
        </w:rPr>
        <w:t>mancanza</w:t>
      </w:r>
      <w:r w:rsidR="003269B2">
        <w:rPr>
          <w:rFonts w:ascii="Times-Roman" w:hAnsi="Times-Roman"/>
          <w:b/>
          <w:color w:val="000000"/>
        </w:rPr>
        <w:t xml:space="preserve"> requisiti per il rinnovo</w:t>
      </w:r>
      <w:r w:rsidR="0066183D">
        <w:rPr>
          <w:rFonts w:ascii="Times-Roman" w:hAnsi="Times-Roman"/>
          <w:b/>
          <w:color w:val="000000"/>
        </w:rPr>
        <w:t>.</w:t>
      </w:r>
    </w:p>
    <w:p w14:paraId="027853F5" w14:textId="77777777" w:rsidR="00633D23" w:rsidRDefault="00633D23">
      <w:pPr>
        <w:ind w:right="-2"/>
        <w:rPr>
          <w:color w:val="000000"/>
        </w:rPr>
      </w:pPr>
    </w:p>
    <w:p w14:paraId="5D399D04" w14:textId="77777777" w:rsidR="00633D23" w:rsidRDefault="0001432B">
      <w:pPr>
        <w:ind w:right="-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IL RESPONSABILE DEL SERVIZIO</w:t>
      </w:r>
    </w:p>
    <w:p w14:paraId="06499972" w14:textId="77777777" w:rsidR="00905BDA" w:rsidRDefault="00905BDA" w:rsidP="00905BDA">
      <w:pPr>
        <w:tabs>
          <w:tab w:val="right" w:pos="9355"/>
        </w:tabs>
        <w:ind w:firstLine="1702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14:paraId="50905F9D" w14:textId="77777777" w:rsidR="0046292F" w:rsidRDefault="0046292F" w:rsidP="0046292F">
      <w:pPr>
        <w:pStyle w:val="Textbody"/>
        <w:spacing w:before="0" w:after="113"/>
        <w:rPr>
          <w:b/>
          <w:bCs/>
          <w:sz w:val="24"/>
        </w:rPr>
      </w:pPr>
      <w:r>
        <w:rPr>
          <w:b/>
          <w:bCs/>
          <w:sz w:val="24"/>
        </w:rPr>
        <w:t>Premesso:</w:t>
      </w:r>
    </w:p>
    <w:p w14:paraId="40559158" w14:textId="0ADDEBC6" w:rsidR="000315CA" w:rsidRDefault="000315CA" w:rsidP="000315CA">
      <w:pPr>
        <w:pStyle w:val="Textbody"/>
        <w:spacing w:before="0" w:after="113"/>
        <w:rPr>
          <w:sz w:val="24"/>
        </w:rPr>
      </w:pPr>
      <w:r>
        <w:rPr>
          <w:b/>
          <w:bCs/>
          <w:sz w:val="24"/>
        </w:rPr>
        <w:t>-</w:t>
      </w:r>
      <w:r>
        <w:rPr>
          <w:sz w:val="24"/>
        </w:rPr>
        <w:t xml:space="preserve"> che in data </w:t>
      </w:r>
      <w:r>
        <w:rPr>
          <w:sz w:val="24"/>
        </w:rPr>
        <w:softHyphen/>
      </w:r>
      <w:r>
        <w:rPr>
          <w:sz w:val="24"/>
        </w:rPr>
        <w:softHyphen/>
        <w:t xml:space="preserve">_________ è stata rilasciata alla ditta _____________ la concessione per l’utilizzo del posteggio n. ____ e la contestuale autorizzazione all’esercizio del commercio su aree pubbliche tipologia A nel mercato settimanale del ____________, concessione rinnovata con atto </w:t>
      </w:r>
      <w:proofErr w:type="spellStart"/>
      <w:r>
        <w:rPr>
          <w:sz w:val="24"/>
        </w:rPr>
        <w:t>prot</w:t>
      </w:r>
      <w:proofErr w:type="spellEnd"/>
      <w:r>
        <w:rPr>
          <w:sz w:val="24"/>
        </w:rPr>
        <w:t>. n. _________ del _________;</w:t>
      </w:r>
    </w:p>
    <w:p w14:paraId="2DB5B90F" w14:textId="77777777" w:rsidR="000315CA" w:rsidRPr="00F75989" w:rsidRDefault="000315CA" w:rsidP="000315CA">
      <w:pPr>
        <w:pStyle w:val="Textbody"/>
        <w:spacing w:before="0" w:after="113"/>
        <w:rPr>
          <w:i/>
          <w:color w:val="2F5496" w:themeColor="accent1" w:themeShade="BF"/>
          <w:sz w:val="24"/>
        </w:rPr>
      </w:pPr>
      <w:proofErr w:type="gramStart"/>
      <w:r w:rsidRPr="00F75989">
        <w:rPr>
          <w:i/>
          <w:color w:val="2F5496" w:themeColor="accent1" w:themeShade="BF"/>
          <w:sz w:val="24"/>
        </w:rPr>
        <w:t>oppure</w:t>
      </w:r>
      <w:proofErr w:type="gramEnd"/>
    </w:p>
    <w:p w14:paraId="2F8930FE" w14:textId="77777777" w:rsidR="000315CA" w:rsidRDefault="000315CA" w:rsidP="000315CA">
      <w:pPr>
        <w:pStyle w:val="Textbody"/>
        <w:spacing w:before="0" w:after="113"/>
        <w:rPr>
          <w:sz w:val="24"/>
          <w:szCs w:val="24"/>
        </w:rPr>
      </w:pPr>
      <w:r>
        <w:rPr>
          <w:sz w:val="24"/>
        </w:rPr>
        <w:t xml:space="preserve">-  che </w:t>
      </w:r>
      <w:r w:rsidRPr="00DA0640">
        <w:rPr>
          <w:sz w:val="24"/>
          <w:szCs w:val="24"/>
        </w:rPr>
        <w:t xml:space="preserve">il sig. ____________, </w:t>
      </w:r>
      <w:r w:rsidRPr="00DA0640">
        <w:t>t</w:t>
      </w:r>
      <w:r w:rsidRPr="00DA0640">
        <w:rPr>
          <w:sz w:val="24"/>
          <w:szCs w:val="24"/>
        </w:rPr>
        <w:t>itolare/legale rappresentante</w:t>
      </w:r>
      <w:r>
        <w:rPr>
          <w:sz w:val="24"/>
          <w:szCs w:val="24"/>
        </w:rPr>
        <w:t xml:space="preserve"> della ditta ___________________</w:t>
      </w:r>
      <w:r w:rsidRPr="00DA0640">
        <w:rPr>
          <w:sz w:val="24"/>
          <w:szCs w:val="24"/>
        </w:rPr>
        <w:t xml:space="preserve">, ha presentato comunicazione di subentro nella concessione per l’utilizzo del posteggio n.______ del mercato del ______ e nell'autorizzazione all'esercizio del commercio su aree pubbliche </w:t>
      </w:r>
      <w:proofErr w:type="gramStart"/>
      <w:r w:rsidRPr="00DA0640">
        <w:rPr>
          <w:sz w:val="24"/>
          <w:szCs w:val="24"/>
        </w:rPr>
        <w:t>tipologia  A</w:t>
      </w:r>
      <w:proofErr w:type="gramEnd"/>
      <w:r w:rsidRPr="00DA0640">
        <w:rPr>
          <w:sz w:val="24"/>
          <w:szCs w:val="24"/>
        </w:rPr>
        <w:t>;</w:t>
      </w:r>
    </w:p>
    <w:p w14:paraId="4DB0E286" w14:textId="77777777" w:rsidR="0001432B" w:rsidRPr="0046292F" w:rsidRDefault="0001432B" w:rsidP="00CF3791">
      <w:pPr>
        <w:spacing w:before="120"/>
        <w:jc w:val="both"/>
      </w:pPr>
      <w:r w:rsidRPr="0046292F">
        <w:t xml:space="preserve">- </w:t>
      </w:r>
      <w:r>
        <w:t>ch</w:t>
      </w:r>
      <w:r w:rsidRPr="0046292F">
        <w:t xml:space="preserve">e con nota </w:t>
      </w:r>
      <w:proofErr w:type="spellStart"/>
      <w:r w:rsidRPr="0046292F">
        <w:t>prot</w:t>
      </w:r>
      <w:proofErr w:type="spellEnd"/>
      <w:r w:rsidRPr="0046292F">
        <w:t xml:space="preserve"> ____ del _____ è stat</w:t>
      </w:r>
      <w:r w:rsidR="00F75989">
        <w:t>o</w:t>
      </w:r>
      <w:r w:rsidRPr="0046292F">
        <w:t xml:space="preserve"> notificato (pubblicato sul sito del comune l'avviso di) l’avvio del procedimento promosso d’ufficio per il rinnovo della concessione per l’esercizio del commercio su aree pubbliche previsto dall’art 181, comma 4-bis del D.L. n. 34/2020, convertito con modificazioni in legge n. 77/2020;</w:t>
      </w:r>
    </w:p>
    <w:p w14:paraId="2E1E53EF" w14:textId="0E1BE4E3" w:rsidR="0046292F" w:rsidRPr="0046292F" w:rsidRDefault="0046292F" w:rsidP="00B25D8F">
      <w:pPr>
        <w:spacing w:before="120"/>
        <w:ind w:firstLine="567"/>
        <w:jc w:val="both"/>
      </w:pPr>
      <w:r w:rsidRPr="00B25D8F">
        <w:rPr>
          <w:b/>
          <w:bCs/>
        </w:rPr>
        <w:t>Dato atto</w:t>
      </w:r>
      <w:r w:rsidRPr="0046292F">
        <w:t xml:space="preserve"> che in esito alle verifiche effettuate è emerso che la ditta in indirizzo </w:t>
      </w:r>
      <w:r w:rsidRPr="00B25D8F">
        <w:t xml:space="preserve">non </w:t>
      </w:r>
      <w:r w:rsidR="0066183D" w:rsidRPr="00B25D8F">
        <w:t xml:space="preserve">risultava regolare </w:t>
      </w:r>
      <w:r w:rsidR="0066183D" w:rsidRPr="00A1546D">
        <w:t>alla data del</w:t>
      </w:r>
      <w:r w:rsidR="0066183D">
        <w:t xml:space="preserve"> </w:t>
      </w:r>
      <w:r w:rsidR="009426DA">
        <w:t xml:space="preserve">_____________ </w:t>
      </w:r>
      <w:r w:rsidR="0066183D">
        <w:t xml:space="preserve">per la mancanza del seguente requisito/i di legge che costituisce presupposto per il rinnovo della concessione: </w:t>
      </w:r>
      <w:r w:rsidR="003269B2" w:rsidRPr="00CF3791">
        <w:rPr>
          <w:i/>
          <w:iCs/>
          <w:color w:val="2F5496" w:themeColor="accent1" w:themeShade="BF"/>
        </w:rPr>
        <w:t>(specificare i requisiti mancanti: morali, professionali, di iscrizione ai registri camerali)</w:t>
      </w:r>
      <w:r w:rsidRPr="0046292F">
        <w:t>;</w:t>
      </w:r>
    </w:p>
    <w:p w14:paraId="5C86B710" w14:textId="532AAA9B" w:rsidR="00633D23" w:rsidRDefault="00A1546D" w:rsidP="00B25D8F">
      <w:pPr>
        <w:spacing w:before="120"/>
        <w:ind w:firstLine="567"/>
        <w:jc w:val="both"/>
      </w:pPr>
      <w:r w:rsidRPr="00B25D8F">
        <w:rPr>
          <w:b/>
          <w:bCs/>
        </w:rPr>
        <w:t>Visto</w:t>
      </w:r>
      <w:r w:rsidRPr="00B25D8F">
        <w:t xml:space="preserve"> </w:t>
      </w:r>
      <w:r w:rsidRPr="00A1546D">
        <w:t xml:space="preserve">che con comunicazione notificata a Codesta ditta a mezzo </w:t>
      </w:r>
      <w:proofErr w:type="spellStart"/>
      <w:r w:rsidRPr="00A1546D">
        <w:t>pe</w:t>
      </w:r>
      <w:r>
        <w:t>c</w:t>
      </w:r>
      <w:proofErr w:type="spellEnd"/>
      <w:r>
        <w:t xml:space="preserve">, </w:t>
      </w:r>
      <w:proofErr w:type="spellStart"/>
      <w:r>
        <w:t>prot</w:t>
      </w:r>
      <w:proofErr w:type="spellEnd"/>
      <w:r>
        <w:t xml:space="preserve">. n. _____del </w:t>
      </w:r>
      <w:r w:rsidR="009426DA">
        <w:t>_________</w:t>
      </w:r>
      <w:r w:rsidR="00372F11">
        <w:t xml:space="preserve"> </w:t>
      </w:r>
      <w:r>
        <w:t xml:space="preserve">è stato avviato il procedimento </w:t>
      </w:r>
      <w:r w:rsidRPr="00187698">
        <w:t xml:space="preserve">di </w:t>
      </w:r>
      <w:r w:rsidR="00372F11" w:rsidRPr="00187698">
        <w:t>d</w:t>
      </w:r>
      <w:r w:rsidR="00187698" w:rsidRPr="00187698">
        <w:t>eclaratoria per la</w:t>
      </w:r>
      <w:r w:rsidR="00372F11" w:rsidRPr="00187698">
        <w:t xml:space="preserve"> decadenza dalla concessione </w:t>
      </w:r>
      <w:r w:rsidR="00187698">
        <w:t xml:space="preserve">di posteggio </w:t>
      </w:r>
      <w:r w:rsidR="00372F11" w:rsidRPr="00187698">
        <w:t>e di revoca del</w:t>
      </w:r>
      <w:r w:rsidR="00187698">
        <w:t xml:space="preserve"> relativo titolo abilitativo amministrativo;</w:t>
      </w:r>
    </w:p>
    <w:p w14:paraId="20DB4E7E" w14:textId="6C7C8D6D" w:rsidR="00187698" w:rsidRPr="00187698" w:rsidRDefault="0001432B" w:rsidP="00B25D8F">
      <w:pPr>
        <w:spacing w:before="120"/>
        <w:ind w:firstLine="567"/>
        <w:jc w:val="both"/>
      </w:pPr>
      <w:r w:rsidRPr="00B25D8F">
        <w:rPr>
          <w:b/>
          <w:bCs/>
        </w:rPr>
        <w:t>Considerato</w:t>
      </w:r>
      <w:r w:rsidRPr="00B25D8F">
        <w:t xml:space="preserve"> </w:t>
      </w:r>
      <w:r>
        <w:t xml:space="preserve">che nei </w:t>
      </w:r>
      <w:r w:rsidR="00372F11">
        <w:t xml:space="preserve">termini </w:t>
      </w:r>
      <w:r>
        <w:t>concessi</w:t>
      </w:r>
      <w:r w:rsidR="00181C20">
        <w:t xml:space="preserve"> Codesta ditta non ha provveduto </w:t>
      </w:r>
      <w:r w:rsidR="00187698" w:rsidRPr="00187698">
        <w:t>a far pervenire memorie scritte e ogni altra documentazione, al fine di acquisire ulteriori indicazioni e chiarimenti utili per procedere al rinnovo della concessione esistente</w:t>
      </w:r>
      <w:r w:rsidR="00187698">
        <w:t>;</w:t>
      </w:r>
      <w:r w:rsidR="00187698" w:rsidRPr="00187698">
        <w:t xml:space="preserve"> </w:t>
      </w:r>
    </w:p>
    <w:p w14:paraId="58AAD62A" w14:textId="28CD92CA" w:rsidR="00633D23" w:rsidRDefault="0001432B" w:rsidP="00BE46A8">
      <w:pPr>
        <w:spacing w:before="120"/>
        <w:ind w:firstLine="567"/>
        <w:jc w:val="both"/>
      </w:pPr>
      <w:bookmarkStart w:id="1" w:name="__DdeLink__753_484868462"/>
      <w:bookmarkEnd w:id="1"/>
      <w:r w:rsidRPr="00B25D8F">
        <w:rPr>
          <w:b/>
          <w:bCs/>
        </w:rPr>
        <w:t>Confermata</w:t>
      </w:r>
      <w:r w:rsidR="00BE46A8" w:rsidRPr="00B25D8F">
        <w:t>,</w:t>
      </w:r>
      <w:r w:rsidRPr="00B25D8F">
        <w:t xml:space="preserve"> </w:t>
      </w:r>
      <w:r>
        <w:t>pertanto</w:t>
      </w:r>
      <w:r w:rsidR="00BE46A8">
        <w:t>,</w:t>
      </w:r>
      <w:r>
        <w:t xml:space="preserve"> la sussistenza dei presupposti di fatto e delle ragioni giuridiche per disporre la </w:t>
      </w:r>
      <w:r w:rsidR="00187698">
        <w:t xml:space="preserve">decadenza dalla concessione di posteggio e la conseguente </w:t>
      </w:r>
      <w:r>
        <w:t>revoca del</w:t>
      </w:r>
      <w:r w:rsidR="000E33EF">
        <w:t>l’autorizzazione/</w:t>
      </w:r>
      <w:r>
        <w:t>titolo abilitante all’esercizio dell’attività di commercio su aree pubbliche in premessa citat</w:t>
      </w:r>
      <w:r w:rsidR="00187698">
        <w:t>i;</w:t>
      </w:r>
    </w:p>
    <w:p w14:paraId="2CE6EBF1" w14:textId="77777777" w:rsidR="00633D23" w:rsidRDefault="0001432B" w:rsidP="00BE46A8">
      <w:pPr>
        <w:spacing w:before="120"/>
        <w:ind w:firstLine="567"/>
        <w:jc w:val="both"/>
      </w:pPr>
      <w:r w:rsidRPr="00B25D8F">
        <w:rPr>
          <w:b/>
          <w:bCs/>
        </w:rPr>
        <w:t>Visto</w:t>
      </w:r>
      <w:r w:rsidRPr="00BE46A8">
        <w:t xml:space="preserve"> il </w:t>
      </w:r>
      <w:proofErr w:type="spellStart"/>
      <w:r w:rsidRPr="00BE46A8">
        <w:t>D.Lgs.</w:t>
      </w:r>
      <w:proofErr w:type="spellEnd"/>
      <w:r w:rsidRPr="00BE46A8">
        <w:t xml:space="preserve"> 31 marzo </w:t>
      </w:r>
      <w:proofErr w:type="gramStart"/>
      <w:r w:rsidRPr="00BE46A8">
        <w:t>1998</w:t>
      </w:r>
      <w:r w:rsidR="003767B1">
        <w:t xml:space="preserve">, </w:t>
      </w:r>
      <w:r w:rsidRPr="00BE46A8">
        <w:t xml:space="preserve"> n.</w:t>
      </w:r>
      <w:proofErr w:type="gramEnd"/>
      <w:r w:rsidRPr="00BE46A8">
        <w:t xml:space="preserve"> 114 Titolo X;</w:t>
      </w:r>
    </w:p>
    <w:p w14:paraId="31F6387F" w14:textId="77777777" w:rsidR="00633D23" w:rsidRDefault="0001432B" w:rsidP="00BE46A8">
      <w:pPr>
        <w:spacing w:before="120"/>
        <w:ind w:firstLine="567"/>
        <w:jc w:val="both"/>
      </w:pPr>
      <w:r w:rsidRPr="00B25D8F">
        <w:rPr>
          <w:b/>
          <w:bCs/>
        </w:rPr>
        <w:t>Visto</w:t>
      </w:r>
      <w:r>
        <w:t xml:space="preserve"> il </w:t>
      </w:r>
      <w:proofErr w:type="spellStart"/>
      <w:r>
        <w:t>D.Lgs.</w:t>
      </w:r>
      <w:proofErr w:type="spellEnd"/>
      <w:r>
        <w:t xml:space="preserve"> 267/2000;</w:t>
      </w:r>
    </w:p>
    <w:p w14:paraId="4DE21F9A" w14:textId="77777777" w:rsidR="00633D23" w:rsidRDefault="0001432B" w:rsidP="00BE46A8">
      <w:pPr>
        <w:spacing w:before="120"/>
        <w:ind w:firstLine="567"/>
        <w:jc w:val="both"/>
      </w:pPr>
      <w:r w:rsidRPr="00EC654C">
        <w:rPr>
          <w:b/>
          <w:bCs/>
        </w:rPr>
        <w:lastRenderedPageBreak/>
        <w:t>Vista</w:t>
      </w:r>
      <w:r>
        <w:t xml:space="preserve"> la L.R. 6 aprile 2001 n. 10 “Nuove norme in materia di commercio su aree pubbliche”;</w:t>
      </w:r>
    </w:p>
    <w:p w14:paraId="76E32B03" w14:textId="77777777" w:rsidR="00633D23" w:rsidRDefault="0001432B" w:rsidP="00BE46A8">
      <w:pPr>
        <w:spacing w:before="120"/>
        <w:ind w:firstLine="567"/>
        <w:jc w:val="both"/>
      </w:pPr>
      <w:r w:rsidRPr="00EC654C">
        <w:rPr>
          <w:b/>
          <w:bCs/>
        </w:rPr>
        <w:t>Visti</w:t>
      </w:r>
      <w:r>
        <w:t xml:space="preserve"> i criteri applicativi regionali;</w:t>
      </w:r>
    </w:p>
    <w:p w14:paraId="232B94C8" w14:textId="7D87BEE7" w:rsidR="005E34C9" w:rsidRDefault="005E34C9" w:rsidP="00BE46A8">
      <w:pPr>
        <w:spacing w:before="120"/>
        <w:ind w:firstLine="567"/>
        <w:jc w:val="both"/>
      </w:pPr>
      <w:r w:rsidRPr="00EC654C">
        <w:rPr>
          <w:b/>
          <w:bCs/>
        </w:rPr>
        <w:t xml:space="preserve">Visti </w:t>
      </w:r>
      <w:r>
        <w:t xml:space="preserve">il </w:t>
      </w:r>
      <w:r w:rsidRPr="0046292F">
        <w:t xml:space="preserve">D.M. 25 novembre 2020 e </w:t>
      </w:r>
      <w:r>
        <w:t>la</w:t>
      </w:r>
      <w:r w:rsidRPr="0046292F">
        <w:t xml:space="preserve"> D.G.R. 1704/2020 </w:t>
      </w:r>
      <w:r>
        <w:t>in materia di rinnovo delle concessioni in scadenza entro il 31/12/2020;</w:t>
      </w:r>
    </w:p>
    <w:p w14:paraId="48F1CFA9" w14:textId="43358FDF" w:rsidR="00372F11" w:rsidRDefault="00372F11" w:rsidP="00BE46A8">
      <w:pPr>
        <w:spacing w:before="120"/>
        <w:ind w:firstLine="567"/>
        <w:jc w:val="both"/>
        <w:rPr>
          <w:lang w:eastAsia="it-IT"/>
        </w:rPr>
      </w:pPr>
      <w:r w:rsidRPr="00EC654C">
        <w:rPr>
          <w:b/>
          <w:bCs/>
          <w:lang w:eastAsia="it-IT"/>
        </w:rPr>
        <w:t>Ai sensi</w:t>
      </w:r>
      <w:r w:rsidRPr="003C4EA3">
        <w:rPr>
          <w:lang w:eastAsia="it-IT"/>
        </w:rPr>
        <w:t xml:space="preserve"> e per gli effetti dell’articolo 21 </w:t>
      </w:r>
      <w:proofErr w:type="spellStart"/>
      <w:r w:rsidRPr="003C4EA3">
        <w:rPr>
          <w:lang w:eastAsia="it-IT"/>
        </w:rPr>
        <w:t>quinquies</w:t>
      </w:r>
      <w:proofErr w:type="spellEnd"/>
      <w:r w:rsidRPr="003C4EA3">
        <w:rPr>
          <w:lang w:eastAsia="it-IT"/>
        </w:rPr>
        <w:t xml:space="preserve"> della legge 7 agosto 1990</w:t>
      </w:r>
      <w:r>
        <w:rPr>
          <w:lang w:eastAsia="it-IT"/>
        </w:rPr>
        <w:t>,</w:t>
      </w:r>
      <w:r w:rsidRPr="003C4EA3">
        <w:rPr>
          <w:lang w:eastAsia="it-IT"/>
        </w:rPr>
        <w:t xml:space="preserve"> n. 241</w:t>
      </w:r>
      <w:r>
        <w:rPr>
          <w:lang w:eastAsia="it-IT"/>
        </w:rPr>
        <w:t>;</w:t>
      </w:r>
    </w:p>
    <w:p w14:paraId="03F60AA7" w14:textId="33BF321A" w:rsidR="00633D23" w:rsidRDefault="0001432B" w:rsidP="00BE46A8">
      <w:pPr>
        <w:spacing w:before="120"/>
        <w:ind w:firstLine="567"/>
        <w:jc w:val="both"/>
      </w:pPr>
      <w:r w:rsidRPr="00EC654C">
        <w:rPr>
          <w:b/>
          <w:bCs/>
        </w:rPr>
        <w:t>Visto</w:t>
      </w:r>
      <w:r>
        <w:t xml:space="preserve"> il Regolamento comunale per</w:t>
      </w:r>
      <w:r w:rsidR="000E33EF">
        <w:t xml:space="preserve"> il commercio su aree pubbliche;</w:t>
      </w:r>
    </w:p>
    <w:p w14:paraId="54068B3F" w14:textId="77777777" w:rsidR="00D44123" w:rsidRPr="00D44123" w:rsidRDefault="00D44123" w:rsidP="00D44123">
      <w:pPr>
        <w:spacing w:before="120"/>
        <w:ind w:firstLine="567"/>
        <w:jc w:val="both"/>
        <w:rPr>
          <w:b/>
          <w:bCs/>
        </w:rPr>
      </w:pPr>
      <w:r w:rsidRPr="00D44123">
        <w:rPr>
          <w:b/>
          <w:bCs/>
        </w:rPr>
        <w:t xml:space="preserve">Visto </w:t>
      </w:r>
      <w:r w:rsidRPr="00D44123">
        <w:rPr>
          <w:bCs/>
        </w:rPr>
        <w:t xml:space="preserve">il Decreto Sindacale </w:t>
      </w:r>
      <w:proofErr w:type="spellStart"/>
      <w:r w:rsidRPr="00D44123">
        <w:rPr>
          <w:bCs/>
        </w:rPr>
        <w:t>prot</w:t>
      </w:r>
      <w:proofErr w:type="spellEnd"/>
      <w:r w:rsidRPr="00D44123">
        <w:rPr>
          <w:bCs/>
        </w:rPr>
        <w:t xml:space="preserve">. n. ………………del ……………………. </w:t>
      </w:r>
      <w:proofErr w:type="gramStart"/>
      <w:r w:rsidRPr="00D44123">
        <w:rPr>
          <w:bCs/>
        </w:rPr>
        <w:t>con</w:t>
      </w:r>
      <w:proofErr w:type="gramEnd"/>
      <w:r w:rsidRPr="00D44123">
        <w:rPr>
          <w:bCs/>
        </w:rPr>
        <w:t xml:space="preserve"> il quale il sottoscritto è nominato responsabile del servizio/settore…;</w:t>
      </w:r>
    </w:p>
    <w:p w14:paraId="4A73F7C9" w14:textId="71751091" w:rsidR="00633D23" w:rsidRDefault="0001432B" w:rsidP="00932F30">
      <w:pPr>
        <w:spacing w:before="120"/>
        <w:ind w:firstLine="567"/>
        <w:jc w:val="both"/>
        <w:rPr>
          <w:rFonts w:ascii="Times-Bold" w:hAnsi="Times-Bold" w:hint="eastAsia"/>
          <w:color w:val="000000"/>
        </w:rPr>
      </w:pPr>
      <w:proofErr w:type="gramStart"/>
      <w:r w:rsidRPr="000E33EF">
        <w:t>per</w:t>
      </w:r>
      <w:proofErr w:type="gramEnd"/>
      <w:r w:rsidRPr="000E33EF">
        <w:t xml:space="preserve"> quanto</w:t>
      </w:r>
      <w:r>
        <w:rPr>
          <w:rFonts w:ascii="Times-Bold" w:hAnsi="Times-Bold"/>
          <w:color w:val="000000"/>
        </w:rPr>
        <w:t xml:space="preserve"> sopra</w:t>
      </w:r>
      <w:r w:rsidR="000E33EF">
        <w:rPr>
          <w:rFonts w:ascii="Times-Bold" w:hAnsi="Times-Bold"/>
          <w:color w:val="000000"/>
        </w:rPr>
        <w:t>,</w:t>
      </w:r>
    </w:p>
    <w:p w14:paraId="5DF5A446" w14:textId="4CDCFD50" w:rsidR="00633D23" w:rsidRDefault="00E24A94">
      <w:pPr>
        <w:ind w:firstLine="567"/>
        <w:jc w:val="center"/>
        <w:rPr>
          <w:b/>
          <w:bCs/>
        </w:rPr>
      </w:pPr>
      <w:r>
        <w:rPr>
          <w:rFonts w:ascii="Times-Bold" w:hAnsi="Times-Bold"/>
          <w:b/>
          <w:bCs/>
          <w:color w:val="000000"/>
        </w:rPr>
        <w:t>DICHIARA</w:t>
      </w:r>
    </w:p>
    <w:p w14:paraId="1A2CE176" w14:textId="65843B41" w:rsidR="00187698" w:rsidRPr="00EC654C" w:rsidRDefault="00E24A94" w:rsidP="00EC654C">
      <w:pPr>
        <w:widowControl/>
        <w:tabs>
          <w:tab w:val="right" w:pos="9070"/>
        </w:tabs>
        <w:spacing w:before="120"/>
        <w:ind w:firstLine="510"/>
        <w:jc w:val="both"/>
      </w:pPr>
      <w:r>
        <w:t>C</w:t>
      </w:r>
      <w:r w:rsidR="00EC654C" w:rsidRPr="00EC654C">
        <w:t>on effetto immediato, per le motivazioni in premessa esplicitate</w:t>
      </w:r>
      <w:r w:rsidR="00187698" w:rsidRPr="00EC654C">
        <w:t>:</w:t>
      </w:r>
    </w:p>
    <w:p w14:paraId="63708D25" w14:textId="49CBC4B1" w:rsidR="00187698" w:rsidRDefault="00187698" w:rsidP="00EC654C">
      <w:pPr>
        <w:widowControl/>
        <w:tabs>
          <w:tab w:val="right" w:pos="9070"/>
        </w:tabs>
        <w:spacing w:before="120"/>
        <w:jc w:val="both"/>
      </w:pPr>
      <w:r w:rsidRPr="00EC654C">
        <w:t xml:space="preserve">- </w:t>
      </w:r>
      <w:r w:rsidRPr="00EC654C">
        <w:rPr>
          <w:b/>
          <w:bCs/>
        </w:rPr>
        <w:t>la decadenza dalla concessione di posteggio</w:t>
      </w:r>
      <w:r w:rsidRPr="00EC654C">
        <w:t xml:space="preserve"> n. _______ del _________ per il settore</w:t>
      </w:r>
      <w:r w:rsidR="008437A6" w:rsidRPr="00EC654C">
        <w:t xml:space="preserve"> _____________</w:t>
      </w:r>
      <w:r w:rsidRPr="00EC654C">
        <w:t xml:space="preserve"> del mercato di _______________</w:t>
      </w:r>
      <w:proofErr w:type="gramStart"/>
      <w:r w:rsidRPr="00EC654C">
        <w:t xml:space="preserve">_  </w:t>
      </w:r>
      <w:proofErr w:type="spellStart"/>
      <w:r w:rsidRPr="00EC654C">
        <w:t>di</w:t>
      </w:r>
      <w:proofErr w:type="spellEnd"/>
      <w:proofErr w:type="gramEnd"/>
      <w:r w:rsidRPr="00EC654C">
        <w:t xml:space="preserve"> cui risulta titolare Codesta ditta;</w:t>
      </w:r>
    </w:p>
    <w:p w14:paraId="1CE20D93" w14:textId="272F7587" w:rsidR="00E24A94" w:rsidRPr="00E24A94" w:rsidRDefault="00E24A94" w:rsidP="00E24A94">
      <w:pPr>
        <w:widowControl/>
        <w:tabs>
          <w:tab w:val="right" w:pos="9070"/>
        </w:tabs>
        <w:spacing w:before="120"/>
        <w:jc w:val="center"/>
        <w:rPr>
          <w:b/>
        </w:rPr>
      </w:pPr>
      <w:r w:rsidRPr="00E24A94">
        <w:rPr>
          <w:b/>
        </w:rPr>
        <w:t>REVOCA</w:t>
      </w:r>
    </w:p>
    <w:p w14:paraId="65762759" w14:textId="19F305EE" w:rsidR="00633D23" w:rsidRPr="00EC654C" w:rsidRDefault="00187698" w:rsidP="00EC654C">
      <w:pPr>
        <w:widowControl/>
        <w:tabs>
          <w:tab w:val="right" w:pos="9070"/>
        </w:tabs>
        <w:spacing w:before="120"/>
        <w:jc w:val="both"/>
      </w:pPr>
      <w:r w:rsidRPr="00EC654C">
        <w:t xml:space="preserve">- </w:t>
      </w:r>
      <w:r w:rsidR="00BE46A8" w:rsidRPr="00EC654C">
        <w:rPr>
          <w:b/>
          <w:bCs/>
        </w:rPr>
        <w:t>l</w:t>
      </w:r>
      <w:r w:rsidR="00130D0D" w:rsidRPr="00EC654C">
        <w:rPr>
          <w:b/>
          <w:bCs/>
        </w:rPr>
        <w:t>’</w:t>
      </w:r>
      <w:r w:rsidR="00BE46A8" w:rsidRPr="00EC654C">
        <w:rPr>
          <w:b/>
          <w:bCs/>
        </w:rPr>
        <w:t>autorizzazione</w:t>
      </w:r>
      <w:r w:rsidR="00D863AD">
        <w:rPr>
          <w:b/>
          <w:bCs/>
        </w:rPr>
        <w:t xml:space="preserve"> </w:t>
      </w:r>
      <w:r w:rsidR="00D863AD" w:rsidRPr="00D863AD">
        <w:rPr>
          <w:bCs/>
        </w:rPr>
        <w:t>all’e</w:t>
      </w:r>
      <w:r w:rsidR="000651C7" w:rsidRPr="00D863AD">
        <w:t>s</w:t>
      </w:r>
      <w:r w:rsidR="000651C7" w:rsidRPr="00EC654C">
        <w:t>ercizio dell</w:t>
      </w:r>
      <w:r w:rsidR="005E34C9" w:rsidRPr="00EC654C">
        <w:t>’a</w:t>
      </w:r>
      <w:r w:rsidR="000651C7" w:rsidRPr="00EC654C">
        <w:t xml:space="preserve">ttività di commercio su area pubblica n.__________ del _________ </w:t>
      </w:r>
      <w:r w:rsidR="000651C7" w:rsidRPr="00D863AD">
        <w:rPr>
          <w:i/>
          <w:color w:val="2F5496" w:themeColor="accent1" w:themeShade="BF"/>
        </w:rPr>
        <w:t>(specificare il numero di autorizzazione o gli estremi della SCIA/comunicazione di subingresso)</w:t>
      </w:r>
      <w:r w:rsidR="00EC654C" w:rsidRPr="00EC654C">
        <w:t>;</w:t>
      </w:r>
    </w:p>
    <w:p w14:paraId="3F7AC311" w14:textId="13E902AD" w:rsidR="00A954CE" w:rsidRPr="00EC654C" w:rsidRDefault="00A954CE" w:rsidP="00EC654C">
      <w:pPr>
        <w:widowControl/>
        <w:tabs>
          <w:tab w:val="right" w:pos="9070"/>
        </w:tabs>
        <w:spacing w:before="120"/>
        <w:ind w:firstLine="510"/>
        <w:jc w:val="both"/>
        <w:rPr>
          <w:b/>
          <w:bCs/>
        </w:rPr>
      </w:pPr>
      <w:r w:rsidRPr="00EC654C">
        <w:rPr>
          <w:b/>
          <w:bCs/>
        </w:rPr>
        <w:t>C</w:t>
      </w:r>
      <w:r w:rsidR="00EC654C" w:rsidRPr="00EC654C">
        <w:rPr>
          <w:b/>
          <w:bCs/>
        </w:rPr>
        <w:t>onseguentemente,</w:t>
      </w:r>
      <w:r w:rsidRPr="00EC654C">
        <w:rPr>
          <w:b/>
          <w:bCs/>
        </w:rPr>
        <w:t xml:space="preserve"> con il presente provvedimento si ordina la cessazione dell’attività sul posteggio medesimo</w:t>
      </w:r>
      <w:r w:rsidR="00EC654C">
        <w:rPr>
          <w:b/>
          <w:bCs/>
        </w:rPr>
        <w:t>.</w:t>
      </w:r>
    </w:p>
    <w:p w14:paraId="00D074BA" w14:textId="5710F642" w:rsidR="009C3CAE" w:rsidRDefault="00FA1E87" w:rsidP="009B51A3">
      <w:pPr>
        <w:widowControl/>
        <w:tabs>
          <w:tab w:val="right" w:pos="9070"/>
        </w:tabs>
        <w:spacing w:before="120"/>
        <w:ind w:firstLine="510"/>
        <w:jc w:val="both"/>
      </w:pPr>
      <w:r w:rsidRPr="00DA0640">
        <w:t xml:space="preserve">Il provvedimento viene </w:t>
      </w:r>
      <w:r w:rsidR="009C3CAE">
        <w:t>notificato all’interessato nelle forme di legge.</w:t>
      </w:r>
    </w:p>
    <w:p w14:paraId="581AAC8E" w14:textId="4043E645" w:rsidR="009B51A3" w:rsidRPr="00DA0640" w:rsidRDefault="009C3CAE" w:rsidP="009B51A3">
      <w:pPr>
        <w:widowControl/>
        <w:tabs>
          <w:tab w:val="right" w:pos="9070"/>
        </w:tabs>
        <w:spacing w:before="120"/>
        <w:ind w:firstLine="510"/>
        <w:jc w:val="both"/>
      </w:pPr>
      <w:r>
        <w:t xml:space="preserve">Lo stesso è altresì </w:t>
      </w:r>
      <w:r w:rsidR="00FA1E87" w:rsidRPr="00DA0640">
        <w:t>trasmesso alla</w:t>
      </w:r>
      <w:r w:rsidR="00DA0640" w:rsidRPr="00DA0640">
        <w:t xml:space="preserve"> Camera di Commercio di Treviso, </w:t>
      </w:r>
      <w:r w:rsidR="00FA1E87" w:rsidRPr="00DA0640">
        <w:t>al Comando di Polizia Locale</w:t>
      </w:r>
      <w:r w:rsidR="00DA0640" w:rsidRPr="00DA0640">
        <w:t xml:space="preserve">, </w:t>
      </w:r>
      <w:proofErr w:type="spellStart"/>
      <w:r w:rsidR="00DA0640" w:rsidRPr="00DA0640">
        <w:t>all</w:t>
      </w:r>
      <w:proofErr w:type="spellEnd"/>
      <w:r w:rsidR="00DA0640" w:rsidRPr="00DA0640">
        <w:rPr>
          <w:rFonts w:hint="eastAsia"/>
        </w:rPr>
        <w:t>’</w:t>
      </w:r>
      <w:r w:rsidR="00DA0640" w:rsidRPr="00DA0640">
        <w:t xml:space="preserve">Ufficio tributi, (o </w:t>
      </w:r>
      <w:proofErr w:type="spellStart"/>
      <w:r w:rsidR="00DA0640" w:rsidRPr="00DA0640">
        <w:t>all</w:t>
      </w:r>
      <w:proofErr w:type="spellEnd"/>
      <w:r w:rsidR="00DA0640" w:rsidRPr="00DA0640">
        <w:rPr>
          <w:rFonts w:hint="eastAsia"/>
        </w:rPr>
        <w:t>’</w:t>
      </w:r>
      <w:r w:rsidR="00DA0640" w:rsidRPr="00DA0640">
        <w:t>ente riscossore d</w:t>
      </w:r>
      <w:r>
        <w:t>e</w:t>
      </w:r>
      <w:r w:rsidR="00DA0640" w:rsidRPr="00DA0640">
        <w:t>l canone unico</w:t>
      </w:r>
      <w:proofErr w:type="gramStart"/>
      <w:r w:rsidR="00DA0640" w:rsidRPr="00DA0640">
        <w:t>),  all</w:t>
      </w:r>
      <w:r w:rsidR="00D44123">
        <w:t>’</w:t>
      </w:r>
      <w:r w:rsidR="00DA0640" w:rsidRPr="00DA0640">
        <w:t>eventuale</w:t>
      </w:r>
      <w:proofErr w:type="gramEnd"/>
      <w:r w:rsidR="00DA0640" w:rsidRPr="00DA0640">
        <w:t xml:space="preserve"> gestore del servizio rifiuti.</w:t>
      </w:r>
      <w:r w:rsidR="009B51A3" w:rsidRPr="00DA0640">
        <w:t xml:space="preserve"> </w:t>
      </w:r>
    </w:p>
    <w:p w14:paraId="125AAB24" w14:textId="77777777" w:rsidR="009B51A3" w:rsidRPr="00DA0640" w:rsidRDefault="009B51A3" w:rsidP="009B51A3">
      <w:pPr>
        <w:widowControl/>
        <w:tabs>
          <w:tab w:val="right" w:pos="9070"/>
        </w:tabs>
        <w:spacing w:before="120"/>
        <w:ind w:firstLine="510"/>
        <w:jc w:val="both"/>
      </w:pPr>
      <w:r w:rsidRPr="00DA0640">
        <w:t>Si informa, infine, che avverso il presente provvedimento, l'interessato può presentare ricorso:</w:t>
      </w:r>
    </w:p>
    <w:p w14:paraId="3B644411" w14:textId="77777777" w:rsidR="009B51A3" w:rsidRPr="00DA0640" w:rsidRDefault="009B51A3" w:rsidP="009B51A3">
      <w:pPr>
        <w:pStyle w:val="Paragrafoelenco"/>
        <w:widowControl/>
        <w:numPr>
          <w:ilvl w:val="0"/>
          <w:numId w:val="1"/>
        </w:numPr>
        <w:tabs>
          <w:tab w:val="right" w:pos="9070"/>
        </w:tabs>
        <w:spacing w:before="120"/>
        <w:ind w:left="426" w:hanging="426"/>
        <w:jc w:val="both"/>
        <w:rPr>
          <w:rFonts w:cs="Lucida Sans"/>
          <w:szCs w:val="24"/>
        </w:rPr>
      </w:pPr>
      <w:proofErr w:type="gramStart"/>
      <w:r w:rsidRPr="00DA0640">
        <w:rPr>
          <w:rFonts w:cs="Lucida Sans"/>
          <w:szCs w:val="24"/>
        </w:rPr>
        <w:t>entro</w:t>
      </w:r>
      <w:proofErr w:type="gramEnd"/>
      <w:r w:rsidRPr="00DA0640">
        <w:rPr>
          <w:rFonts w:cs="Lucida Sans"/>
          <w:szCs w:val="24"/>
        </w:rPr>
        <w:t xml:space="preserve"> 60 giorni dal ricevimento del provvedimento al Tribunale Amministrativo Regionale nei termini e nei modi previsti dal </w:t>
      </w:r>
      <w:proofErr w:type="spellStart"/>
      <w:r w:rsidRPr="00DA0640">
        <w:rPr>
          <w:rFonts w:cs="Lucida Sans"/>
          <w:szCs w:val="24"/>
        </w:rPr>
        <w:t>D.Lgs.</w:t>
      </w:r>
      <w:proofErr w:type="spellEnd"/>
      <w:r w:rsidRPr="00DA0640">
        <w:rPr>
          <w:rFonts w:cs="Lucida Sans"/>
          <w:szCs w:val="24"/>
        </w:rPr>
        <w:t xml:space="preserve"> 2.07.2010 n. 104;</w:t>
      </w:r>
    </w:p>
    <w:p w14:paraId="10941EAA" w14:textId="77777777" w:rsidR="009B51A3" w:rsidRPr="00DA0640" w:rsidRDefault="009B51A3" w:rsidP="009B51A3">
      <w:pPr>
        <w:pStyle w:val="Paragrafoelenco"/>
        <w:widowControl/>
        <w:numPr>
          <w:ilvl w:val="0"/>
          <w:numId w:val="1"/>
        </w:numPr>
        <w:tabs>
          <w:tab w:val="right" w:pos="9070"/>
        </w:tabs>
        <w:spacing w:before="120"/>
        <w:ind w:left="426" w:hanging="426"/>
        <w:jc w:val="both"/>
        <w:rPr>
          <w:rFonts w:cs="Lucida Sans"/>
          <w:szCs w:val="24"/>
        </w:rPr>
      </w:pPr>
      <w:proofErr w:type="gramStart"/>
      <w:r w:rsidRPr="00DA0640">
        <w:rPr>
          <w:rFonts w:cs="Lucida Sans"/>
          <w:szCs w:val="24"/>
        </w:rPr>
        <w:t>entro</w:t>
      </w:r>
      <w:proofErr w:type="gramEnd"/>
      <w:r w:rsidRPr="00DA0640">
        <w:rPr>
          <w:rFonts w:cs="Lucida Sans"/>
          <w:szCs w:val="24"/>
        </w:rPr>
        <w:t xml:space="preserve"> 120 giorni dal ricevimento del provvedimento al Presidente della Repubblica nei termini e nei modi previsti dall'art. 8 e seguenti del D.P.R. 24.11.1971 n. 1199.</w:t>
      </w:r>
    </w:p>
    <w:p w14:paraId="1D69151C" w14:textId="77777777" w:rsidR="009B51A3" w:rsidRPr="00A70D25" w:rsidRDefault="009B51A3" w:rsidP="009B51A3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</w:p>
    <w:p w14:paraId="635B933C" w14:textId="77777777" w:rsidR="00FA1E87" w:rsidRPr="009B51A3" w:rsidRDefault="00FA1E87" w:rsidP="00FA1E87">
      <w:pPr>
        <w:pStyle w:val="Standard"/>
        <w:ind w:left="3969"/>
        <w:jc w:val="center"/>
        <w:rPr>
          <w:b/>
          <w:bCs/>
          <w:sz w:val="24"/>
          <w:szCs w:val="24"/>
          <w:lang w:val="it-IT"/>
        </w:rPr>
      </w:pPr>
      <w:r w:rsidRPr="009B51A3">
        <w:rPr>
          <w:b/>
          <w:bCs/>
          <w:sz w:val="24"/>
          <w:szCs w:val="24"/>
          <w:lang w:val="it-IT"/>
        </w:rPr>
        <w:t>IL RESPONSABILE DEL SERVIZIO</w:t>
      </w:r>
    </w:p>
    <w:p w14:paraId="4B2C4A40" w14:textId="77777777" w:rsidR="00FA1E87" w:rsidRPr="009B51A3" w:rsidRDefault="00FA1E87" w:rsidP="00FA1E87">
      <w:pPr>
        <w:pStyle w:val="Standard"/>
        <w:ind w:left="3969"/>
        <w:jc w:val="center"/>
        <w:rPr>
          <w:iCs/>
          <w:spacing w:val="-3"/>
          <w:sz w:val="24"/>
          <w:szCs w:val="24"/>
          <w:lang w:val="it-IT"/>
        </w:rPr>
      </w:pPr>
    </w:p>
    <w:p w14:paraId="7D2950D6" w14:textId="77777777" w:rsidR="00FA1E87" w:rsidRDefault="00FA1E87" w:rsidP="00FA1E87">
      <w:pPr>
        <w:pStyle w:val="Default"/>
        <w:ind w:left="3969"/>
        <w:jc w:val="center"/>
        <w:rPr>
          <w:sz w:val="16"/>
          <w:szCs w:val="16"/>
        </w:rPr>
      </w:pPr>
      <w:r>
        <w:rPr>
          <w:sz w:val="16"/>
          <w:szCs w:val="16"/>
        </w:rPr>
        <w:t>Documento firmato digitalmente</w:t>
      </w:r>
    </w:p>
    <w:p w14:paraId="350F2EE8" w14:textId="77777777" w:rsidR="00FA1E87" w:rsidRDefault="00FA1E87" w:rsidP="00FA1E87">
      <w:pPr>
        <w:pStyle w:val="Default"/>
        <w:ind w:left="3969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ai</w:t>
      </w:r>
      <w:proofErr w:type="gramEnd"/>
      <w:r>
        <w:rPr>
          <w:sz w:val="16"/>
          <w:szCs w:val="16"/>
        </w:rPr>
        <w:t xml:space="preserve"> sensi del Capo II, del </w:t>
      </w:r>
      <w:proofErr w:type="spellStart"/>
      <w:r>
        <w:rPr>
          <w:sz w:val="16"/>
          <w:szCs w:val="16"/>
        </w:rPr>
        <w:t>Dlgs</w:t>
      </w:r>
      <w:proofErr w:type="spellEnd"/>
      <w:r>
        <w:rPr>
          <w:sz w:val="16"/>
          <w:szCs w:val="16"/>
        </w:rPr>
        <w:t xml:space="preserve">. 82/2005 e </w:t>
      </w:r>
      <w:proofErr w:type="spellStart"/>
      <w:r>
        <w:rPr>
          <w:sz w:val="16"/>
          <w:szCs w:val="16"/>
        </w:rPr>
        <w:t>s.m.i.</w:t>
      </w:r>
      <w:proofErr w:type="spellEnd"/>
    </w:p>
    <w:p w14:paraId="22875C37" w14:textId="77777777" w:rsidR="00FA1E87" w:rsidRPr="003262E8" w:rsidRDefault="00FA1E87" w:rsidP="00FA1E87">
      <w:pPr>
        <w:pStyle w:val="Standard"/>
        <w:ind w:left="3969"/>
        <w:jc w:val="center"/>
        <w:rPr>
          <w:iCs/>
          <w:spacing w:val="-3"/>
          <w:sz w:val="16"/>
          <w:szCs w:val="24"/>
          <w:lang w:val="it-IT"/>
        </w:rPr>
      </w:pPr>
    </w:p>
    <w:p w14:paraId="3DE96CF8" w14:textId="77777777" w:rsidR="00FA1E87" w:rsidRDefault="00FA1E87" w:rsidP="00FA1E87">
      <w:pPr>
        <w:ind w:right="-2"/>
      </w:pPr>
    </w:p>
    <w:p w14:paraId="3F062868" w14:textId="77777777" w:rsidR="00FA1E87" w:rsidRDefault="00FA1E87" w:rsidP="00D44123">
      <w:pPr>
        <w:ind w:right="-2"/>
        <w:jc w:val="both"/>
      </w:pPr>
    </w:p>
    <w:p w14:paraId="0AE350DD" w14:textId="77777777" w:rsidR="00633D23" w:rsidRDefault="00633D23">
      <w:pPr>
        <w:ind w:left="720"/>
        <w:jc w:val="both"/>
      </w:pPr>
    </w:p>
    <w:sectPr w:rsidR="00633D23" w:rsidSect="009244B4">
      <w:headerReference w:type="default" r:id="rId8"/>
      <w:pgSz w:w="11906" w:h="16838"/>
      <w:pgMar w:top="1374" w:right="1418" w:bottom="794" w:left="1418" w:header="851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41329" w14:textId="77777777" w:rsidR="009244B4" w:rsidRDefault="0001432B">
      <w:r>
        <w:separator/>
      </w:r>
    </w:p>
  </w:endnote>
  <w:endnote w:type="continuationSeparator" w:id="0">
    <w:p w14:paraId="180DA719" w14:textId="77777777" w:rsidR="009244B4" w:rsidRDefault="0001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Times-Bold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1D399" w14:textId="77777777" w:rsidR="009244B4" w:rsidRDefault="0001432B">
      <w:r>
        <w:separator/>
      </w:r>
    </w:p>
  </w:footnote>
  <w:footnote w:type="continuationSeparator" w:id="0">
    <w:p w14:paraId="231C98A5" w14:textId="77777777" w:rsidR="009244B4" w:rsidRDefault="00014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BA045" w14:textId="77777777" w:rsidR="00633D23" w:rsidRDefault="0001432B">
    <w:pPr>
      <w:widowControl/>
      <w:tabs>
        <w:tab w:val="center" w:pos="4819"/>
        <w:tab w:val="right" w:pos="9638"/>
      </w:tabs>
      <w:suppressAutoHyphens/>
      <w:spacing w:line="240" w:lineRule="exact"/>
      <w:rPr>
        <w:rFonts w:eastAsia="Liberation Serif"/>
        <w:i/>
        <w:iCs/>
        <w:color w:val="808080"/>
        <w:kern w:val="0"/>
        <w:sz w:val="20"/>
        <w:szCs w:val="20"/>
        <w:lang w:eastAsia="ar-SA"/>
      </w:rPr>
    </w:pPr>
    <w:r>
      <w:rPr>
        <w:noProof/>
        <w:lang w:eastAsia="it-IT" w:bidi="ar-SA"/>
      </w:rPr>
      <w:drawing>
        <wp:anchor distT="0" distB="0" distL="0" distR="0" simplePos="0" relativeHeight="3" behindDoc="1" locked="0" layoutInCell="1" allowOverlap="1" wp14:anchorId="398A5471" wp14:editId="0AD64B18">
          <wp:simplePos x="0" y="0"/>
          <wp:positionH relativeFrom="column">
            <wp:posOffset>0</wp:posOffset>
          </wp:positionH>
          <wp:positionV relativeFrom="paragraph">
            <wp:posOffset>164465</wp:posOffset>
          </wp:positionV>
          <wp:extent cx="5759450" cy="769620"/>
          <wp:effectExtent l="0" t="0" r="0" b="0"/>
          <wp:wrapSquare wrapText="largest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9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Liberation Serif"/>
        <w:i/>
        <w:iCs/>
        <w:color w:val="808080"/>
        <w:kern w:val="0"/>
        <w:sz w:val="20"/>
        <w:szCs w:val="20"/>
        <w:lang w:eastAsia="ar-SA"/>
      </w:rPr>
      <w:t>Sostituire con intestazione Comune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9369E"/>
    <w:multiLevelType w:val="hybridMultilevel"/>
    <w:tmpl w:val="8F7C0FDE"/>
    <w:lvl w:ilvl="0" w:tplc="3DC07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3D23"/>
    <w:rsid w:val="0001432B"/>
    <w:rsid w:val="000315CA"/>
    <w:rsid w:val="00061F99"/>
    <w:rsid w:val="000651C7"/>
    <w:rsid w:val="000E33EF"/>
    <w:rsid w:val="00130D0D"/>
    <w:rsid w:val="00181C20"/>
    <w:rsid w:val="00187698"/>
    <w:rsid w:val="00290B44"/>
    <w:rsid w:val="002B44E8"/>
    <w:rsid w:val="003269B2"/>
    <w:rsid w:val="00372F11"/>
    <w:rsid w:val="003767B1"/>
    <w:rsid w:val="003B585C"/>
    <w:rsid w:val="003F4EB4"/>
    <w:rsid w:val="0046292F"/>
    <w:rsid w:val="004B50C1"/>
    <w:rsid w:val="005316E9"/>
    <w:rsid w:val="005C6DCD"/>
    <w:rsid w:val="005E34C9"/>
    <w:rsid w:val="00633D23"/>
    <w:rsid w:val="0066183D"/>
    <w:rsid w:val="00797B6B"/>
    <w:rsid w:val="00806CEE"/>
    <w:rsid w:val="008437A6"/>
    <w:rsid w:val="00905BDA"/>
    <w:rsid w:val="00906BC8"/>
    <w:rsid w:val="009244B4"/>
    <w:rsid w:val="00932F30"/>
    <w:rsid w:val="009426DA"/>
    <w:rsid w:val="009B51A3"/>
    <w:rsid w:val="009C3CAE"/>
    <w:rsid w:val="00A1546D"/>
    <w:rsid w:val="00A954CE"/>
    <w:rsid w:val="00B25D8F"/>
    <w:rsid w:val="00BE46A8"/>
    <w:rsid w:val="00C16D62"/>
    <w:rsid w:val="00CF3791"/>
    <w:rsid w:val="00D44123"/>
    <w:rsid w:val="00D863AD"/>
    <w:rsid w:val="00DA0640"/>
    <w:rsid w:val="00E24A94"/>
    <w:rsid w:val="00E33E34"/>
    <w:rsid w:val="00EC654C"/>
    <w:rsid w:val="00F75989"/>
    <w:rsid w:val="00FA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D5284"/>
  <w15:docId w15:val="{17DC53AC-02FC-4EC5-8CF5-4F303B0B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44B4"/>
    <w:pPr>
      <w:widowControl w:val="0"/>
      <w:overflowPunct w:val="0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rsid w:val="009244B4"/>
    <w:rPr>
      <w:color w:val="000080"/>
      <w:u w:val="single"/>
    </w:rPr>
  </w:style>
  <w:style w:type="character" w:customStyle="1" w:styleId="WW8Num1z0">
    <w:name w:val="WW8Num1z0"/>
    <w:qFormat/>
    <w:rsid w:val="009244B4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9244B4"/>
    <w:rPr>
      <w:rFonts w:ascii="Courier New" w:hAnsi="Courier New" w:cs="Courier New"/>
    </w:rPr>
  </w:style>
  <w:style w:type="character" w:customStyle="1" w:styleId="WW8Num1z2">
    <w:name w:val="WW8Num1z2"/>
    <w:qFormat/>
    <w:rsid w:val="009244B4"/>
    <w:rPr>
      <w:rFonts w:ascii="Wingdings" w:hAnsi="Wingdings" w:cs="Wingdings"/>
    </w:rPr>
  </w:style>
  <w:style w:type="character" w:customStyle="1" w:styleId="WW8Num1z3">
    <w:name w:val="WW8Num1z3"/>
    <w:qFormat/>
    <w:rsid w:val="009244B4"/>
    <w:rPr>
      <w:rFonts w:ascii="Symbol" w:hAnsi="Symbol" w:cs="Symbol"/>
    </w:rPr>
  </w:style>
  <w:style w:type="character" w:customStyle="1" w:styleId="WW8Num2z0">
    <w:name w:val="WW8Num2z0"/>
    <w:qFormat/>
    <w:rsid w:val="009244B4"/>
    <w:rPr>
      <w:rFonts w:ascii="Times New Roman" w:hAnsi="Times New Roman" w:cs="Times New Roman"/>
      <w:sz w:val="24"/>
      <w:szCs w:val="27"/>
    </w:rPr>
  </w:style>
  <w:style w:type="character" w:customStyle="1" w:styleId="Bullets">
    <w:name w:val="Bullets"/>
    <w:qFormat/>
    <w:rsid w:val="009244B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9244B4"/>
    <w:rPr>
      <w:rFonts w:cs="OpenSymbol"/>
      <w:sz w:val="24"/>
    </w:rPr>
  </w:style>
  <w:style w:type="character" w:customStyle="1" w:styleId="ListLabel2">
    <w:name w:val="ListLabel 2"/>
    <w:qFormat/>
    <w:rsid w:val="009244B4"/>
    <w:rPr>
      <w:rFonts w:cs="OpenSymbol"/>
    </w:rPr>
  </w:style>
  <w:style w:type="character" w:customStyle="1" w:styleId="ListLabel3">
    <w:name w:val="ListLabel 3"/>
    <w:qFormat/>
    <w:rsid w:val="009244B4"/>
    <w:rPr>
      <w:rFonts w:cs="OpenSymbol"/>
    </w:rPr>
  </w:style>
  <w:style w:type="character" w:customStyle="1" w:styleId="ListLabel4">
    <w:name w:val="ListLabel 4"/>
    <w:qFormat/>
    <w:rsid w:val="009244B4"/>
    <w:rPr>
      <w:rFonts w:cs="OpenSymbol"/>
    </w:rPr>
  </w:style>
  <w:style w:type="character" w:customStyle="1" w:styleId="ListLabel5">
    <w:name w:val="ListLabel 5"/>
    <w:qFormat/>
    <w:rsid w:val="009244B4"/>
    <w:rPr>
      <w:rFonts w:cs="OpenSymbol"/>
    </w:rPr>
  </w:style>
  <w:style w:type="character" w:customStyle="1" w:styleId="ListLabel6">
    <w:name w:val="ListLabel 6"/>
    <w:qFormat/>
    <w:rsid w:val="009244B4"/>
    <w:rPr>
      <w:rFonts w:cs="OpenSymbol"/>
    </w:rPr>
  </w:style>
  <w:style w:type="character" w:customStyle="1" w:styleId="ListLabel7">
    <w:name w:val="ListLabel 7"/>
    <w:qFormat/>
    <w:rsid w:val="009244B4"/>
    <w:rPr>
      <w:rFonts w:cs="OpenSymbol"/>
    </w:rPr>
  </w:style>
  <w:style w:type="character" w:customStyle="1" w:styleId="ListLabel8">
    <w:name w:val="ListLabel 8"/>
    <w:qFormat/>
    <w:rsid w:val="009244B4"/>
    <w:rPr>
      <w:rFonts w:cs="OpenSymbol"/>
    </w:rPr>
  </w:style>
  <w:style w:type="character" w:customStyle="1" w:styleId="ListLabel9">
    <w:name w:val="ListLabel 9"/>
    <w:qFormat/>
    <w:rsid w:val="009244B4"/>
    <w:rPr>
      <w:rFonts w:cs="OpenSymbol"/>
    </w:rPr>
  </w:style>
  <w:style w:type="character" w:customStyle="1" w:styleId="ListLabel10">
    <w:name w:val="ListLabel 10"/>
    <w:qFormat/>
    <w:rsid w:val="009244B4"/>
    <w:rPr>
      <w:rFonts w:cs="OpenSymbol"/>
    </w:rPr>
  </w:style>
  <w:style w:type="character" w:customStyle="1" w:styleId="ListLabel11">
    <w:name w:val="ListLabel 11"/>
    <w:qFormat/>
    <w:rsid w:val="009244B4"/>
    <w:rPr>
      <w:rFonts w:cs="OpenSymbol"/>
    </w:rPr>
  </w:style>
  <w:style w:type="character" w:customStyle="1" w:styleId="ListLabel12">
    <w:name w:val="ListLabel 12"/>
    <w:qFormat/>
    <w:rsid w:val="009244B4"/>
    <w:rPr>
      <w:rFonts w:cs="OpenSymbol"/>
    </w:rPr>
  </w:style>
  <w:style w:type="character" w:customStyle="1" w:styleId="ListLabel13">
    <w:name w:val="ListLabel 13"/>
    <w:qFormat/>
    <w:rsid w:val="009244B4"/>
    <w:rPr>
      <w:rFonts w:cs="OpenSymbol"/>
    </w:rPr>
  </w:style>
  <w:style w:type="character" w:customStyle="1" w:styleId="ListLabel14">
    <w:name w:val="ListLabel 14"/>
    <w:qFormat/>
    <w:rsid w:val="009244B4"/>
    <w:rPr>
      <w:rFonts w:cs="OpenSymbol"/>
    </w:rPr>
  </w:style>
  <w:style w:type="character" w:customStyle="1" w:styleId="ListLabel15">
    <w:name w:val="ListLabel 15"/>
    <w:qFormat/>
    <w:rsid w:val="009244B4"/>
    <w:rPr>
      <w:rFonts w:cs="OpenSymbol"/>
    </w:rPr>
  </w:style>
  <w:style w:type="character" w:customStyle="1" w:styleId="ListLabel16">
    <w:name w:val="ListLabel 16"/>
    <w:qFormat/>
    <w:rsid w:val="009244B4"/>
    <w:rPr>
      <w:rFonts w:cs="OpenSymbol"/>
    </w:rPr>
  </w:style>
  <w:style w:type="character" w:customStyle="1" w:styleId="ListLabel17">
    <w:name w:val="ListLabel 17"/>
    <w:qFormat/>
    <w:rsid w:val="009244B4"/>
    <w:rPr>
      <w:rFonts w:cs="OpenSymbol"/>
    </w:rPr>
  </w:style>
  <w:style w:type="character" w:customStyle="1" w:styleId="ListLabel18">
    <w:name w:val="ListLabel 18"/>
    <w:qFormat/>
    <w:rsid w:val="009244B4"/>
    <w:rPr>
      <w:rFonts w:cs="OpenSymbol"/>
    </w:rPr>
  </w:style>
  <w:style w:type="character" w:customStyle="1" w:styleId="ListLabel19">
    <w:name w:val="ListLabel 19"/>
    <w:qFormat/>
    <w:rsid w:val="009244B4"/>
    <w:rPr>
      <w:rFonts w:cs="OpenSymbol"/>
      <w:sz w:val="24"/>
    </w:rPr>
  </w:style>
  <w:style w:type="character" w:customStyle="1" w:styleId="ListLabel20">
    <w:name w:val="ListLabel 20"/>
    <w:qFormat/>
    <w:rsid w:val="009244B4"/>
    <w:rPr>
      <w:rFonts w:cs="OpenSymbol"/>
    </w:rPr>
  </w:style>
  <w:style w:type="character" w:customStyle="1" w:styleId="ListLabel21">
    <w:name w:val="ListLabel 21"/>
    <w:qFormat/>
    <w:rsid w:val="009244B4"/>
    <w:rPr>
      <w:rFonts w:cs="OpenSymbol"/>
    </w:rPr>
  </w:style>
  <w:style w:type="character" w:customStyle="1" w:styleId="ListLabel22">
    <w:name w:val="ListLabel 22"/>
    <w:qFormat/>
    <w:rsid w:val="009244B4"/>
    <w:rPr>
      <w:rFonts w:cs="OpenSymbol"/>
    </w:rPr>
  </w:style>
  <w:style w:type="character" w:customStyle="1" w:styleId="ListLabel23">
    <w:name w:val="ListLabel 23"/>
    <w:qFormat/>
    <w:rsid w:val="009244B4"/>
    <w:rPr>
      <w:rFonts w:cs="OpenSymbol"/>
    </w:rPr>
  </w:style>
  <w:style w:type="character" w:customStyle="1" w:styleId="ListLabel24">
    <w:name w:val="ListLabel 24"/>
    <w:qFormat/>
    <w:rsid w:val="009244B4"/>
    <w:rPr>
      <w:rFonts w:cs="OpenSymbol"/>
    </w:rPr>
  </w:style>
  <w:style w:type="character" w:customStyle="1" w:styleId="ListLabel25">
    <w:name w:val="ListLabel 25"/>
    <w:qFormat/>
    <w:rsid w:val="009244B4"/>
    <w:rPr>
      <w:rFonts w:cs="OpenSymbol"/>
    </w:rPr>
  </w:style>
  <w:style w:type="character" w:customStyle="1" w:styleId="ListLabel26">
    <w:name w:val="ListLabel 26"/>
    <w:qFormat/>
    <w:rsid w:val="009244B4"/>
    <w:rPr>
      <w:rFonts w:cs="OpenSymbol"/>
    </w:rPr>
  </w:style>
  <w:style w:type="character" w:customStyle="1" w:styleId="ListLabel27">
    <w:name w:val="ListLabel 27"/>
    <w:qFormat/>
    <w:rsid w:val="009244B4"/>
    <w:rPr>
      <w:rFonts w:cs="OpenSymbol"/>
    </w:rPr>
  </w:style>
  <w:style w:type="character" w:customStyle="1" w:styleId="ListLabel28">
    <w:name w:val="ListLabel 28"/>
    <w:qFormat/>
    <w:rsid w:val="009244B4"/>
    <w:rPr>
      <w:rFonts w:cs="OpenSymbol"/>
    </w:rPr>
  </w:style>
  <w:style w:type="character" w:customStyle="1" w:styleId="ListLabel29">
    <w:name w:val="ListLabel 29"/>
    <w:qFormat/>
    <w:rsid w:val="009244B4"/>
    <w:rPr>
      <w:rFonts w:cs="OpenSymbol"/>
    </w:rPr>
  </w:style>
  <w:style w:type="character" w:customStyle="1" w:styleId="ListLabel30">
    <w:name w:val="ListLabel 30"/>
    <w:qFormat/>
    <w:rsid w:val="009244B4"/>
    <w:rPr>
      <w:rFonts w:cs="OpenSymbol"/>
    </w:rPr>
  </w:style>
  <w:style w:type="character" w:customStyle="1" w:styleId="ListLabel31">
    <w:name w:val="ListLabel 31"/>
    <w:qFormat/>
    <w:rsid w:val="009244B4"/>
    <w:rPr>
      <w:rFonts w:cs="OpenSymbol"/>
    </w:rPr>
  </w:style>
  <w:style w:type="character" w:customStyle="1" w:styleId="ListLabel32">
    <w:name w:val="ListLabel 32"/>
    <w:qFormat/>
    <w:rsid w:val="009244B4"/>
    <w:rPr>
      <w:rFonts w:cs="OpenSymbol"/>
    </w:rPr>
  </w:style>
  <w:style w:type="character" w:customStyle="1" w:styleId="ListLabel33">
    <w:name w:val="ListLabel 33"/>
    <w:qFormat/>
    <w:rsid w:val="009244B4"/>
    <w:rPr>
      <w:rFonts w:cs="OpenSymbol"/>
    </w:rPr>
  </w:style>
  <w:style w:type="character" w:customStyle="1" w:styleId="ListLabel34">
    <w:name w:val="ListLabel 34"/>
    <w:qFormat/>
    <w:rsid w:val="009244B4"/>
    <w:rPr>
      <w:rFonts w:cs="OpenSymbol"/>
    </w:rPr>
  </w:style>
  <w:style w:type="character" w:customStyle="1" w:styleId="ListLabel35">
    <w:name w:val="ListLabel 35"/>
    <w:qFormat/>
    <w:rsid w:val="009244B4"/>
    <w:rPr>
      <w:rFonts w:cs="OpenSymbol"/>
    </w:rPr>
  </w:style>
  <w:style w:type="character" w:customStyle="1" w:styleId="ListLabel36">
    <w:name w:val="ListLabel 36"/>
    <w:qFormat/>
    <w:rsid w:val="009244B4"/>
    <w:rPr>
      <w:rFonts w:cs="OpenSymbol"/>
    </w:rPr>
  </w:style>
  <w:style w:type="character" w:customStyle="1" w:styleId="ListLabel37">
    <w:name w:val="ListLabel 37"/>
    <w:qFormat/>
    <w:rsid w:val="009244B4"/>
    <w:rPr>
      <w:rFonts w:cs="OpenSymbol"/>
    </w:rPr>
  </w:style>
  <w:style w:type="character" w:customStyle="1" w:styleId="ListLabel38">
    <w:name w:val="ListLabel 38"/>
    <w:qFormat/>
    <w:rsid w:val="009244B4"/>
    <w:rPr>
      <w:rFonts w:cs="OpenSymbol"/>
    </w:rPr>
  </w:style>
  <w:style w:type="character" w:customStyle="1" w:styleId="ListLabel39">
    <w:name w:val="ListLabel 39"/>
    <w:qFormat/>
    <w:rsid w:val="009244B4"/>
    <w:rPr>
      <w:rFonts w:cs="OpenSymbol"/>
    </w:rPr>
  </w:style>
  <w:style w:type="character" w:customStyle="1" w:styleId="ListLabel40">
    <w:name w:val="ListLabel 40"/>
    <w:qFormat/>
    <w:rsid w:val="009244B4"/>
    <w:rPr>
      <w:rFonts w:cs="OpenSymbol"/>
    </w:rPr>
  </w:style>
  <w:style w:type="character" w:customStyle="1" w:styleId="ListLabel41">
    <w:name w:val="ListLabel 41"/>
    <w:qFormat/>
    <w:rsid w:val="009244B4"/>
    <w:rPr>
      <w:rFonts w:cs="OpenSymbol"/>
    </w:rPr>
  </w:style>
  <w:style w:type="character" w:customStyle="1" w:styleId="ListLabel42">
    <w:name w:val="ListLabel 42"/>
    <w:qFormat/>
    <w:rsid w:val="009244B4"/>
    <w:rPr>
      <w:rFonts w:cs="OpenSymbol"/>
    </w:rPr>
  </w:style>
  <w:style w:type="character" w:customStyle="1" w:styleId="ListLabel43">
    <w:name w:val="ListLabel 43"/>
    <w:qFormat/>
    <w:rsid w:val="009244B4"/>
    <w:rPr>
      <w:rFonts w:cs="OpenSymbol"/>
    </w:rPr>
  </w:style>
  <w:style w:type="character" w:customStyle="1" w:styleId="ListLabel44">
    <w:name w:val="ListLabel 44"/>
    <w:qFormat/>
    <w:rsid w:val="009244B4"/>
    <w:rPr>
      <w:rFonts w:cs="OpenSymbol"/>
    </w:rPr>
  </w:style>
  <w:style w:type="character" w:customStyle="1" w:styleId="ListLabel45">
    <w:name w:val="ListLabel 45"/>
    <w:qFormat/>
    <w:rsid w:val="009244B4"/>
    <w:rPr>
      <w:rFonts w:cs="OpenSymbol"/>
    </w:rPr>
  </w:style>
  <w:style w:type="character" w:customStyle="1" w:styleId="ListLabel46">
    <w:name w:val="ListLabel 46"/>
    <w:qFormat/>
    <w:rsid w:val="009244B4"/>
    <w:rPr>
      <w:rFonts w:cs="OpenSymbol"/>
    </w:rPr>
  </w:style>
  <w:style w:type="character" w:customStyle="1" w:styleId="ListLabel47">
    <w:name w:val="ListLabel 47"/>
    <w:qFormat/>
    <w:rsid w:val="009244B4"/>
    <w:rPr>
      <w:rFonts w:cs="OpenSymbol"/>
    </w:rPr>
  </w:style>
  <w:style w:type="character" w:customStyle="1" w:styleId="ListLabel48">
    <w:name w:val="ListLabel 48"/>
    <w:qFormat/>
    <w:rsid w:val="009244B4"/>
    <w:rPr>
      <w:rFonts w:cs="OpenSymbol"/>
    </w:rPr>
  </w:style>
  <w:style w:type="character" w:customStyle="1" w:styleId="ListLabel49">
    <w:name w:val="ListLabel 49"/>
    <w:qFormat/>
    <w:rsid w:val="009244B4"/>
    <w:rPr>
      <w:rFonts w:cs="OpenSymbol"/>
    </w:rPr>
  </w:style>
  <w:style w:type="character" w:customStyle="1" w:styleId="ListLabel50">
    <w:name w:val="ListLabel 50"/>
    <w:qFormat/>
    <w:rsid w:val="009244B4"/>
    <w:rPr>
      <w:rFonts w:cs="OpenSymbol"/>
    </w:rPr>
  </w:style>
  <w:style w:type="character" w:customStyle="1" w:styleId="ListLabel51">
    <w:name w:val="ListLabel 51"/>
    <w:qFormat/>
    <w:rsid w:val="009244B4"/>
    <w:rPr>
      <w:rFonts w:cs="OpenSymbol"/>
    </w:rPr>
  </w:style>
  <w:style w:type="character" w:customStyle="1" w:styleId="ListLabel52">
    <w:name w:val="ListLabel 52"/>
    <w:qFormat/>
    <w:rsid w:val="009244B4"/>
    <w:rPr>
      <w:rFonts w:cs="OpenSymbol"/>
    </w:rPr>
  </w:style>
  <w:style w:type="character" w:customStyle="1" w:styleId="ListLabel53">
    <w:name w:val="ListLabel 53"/>
    <w:qFormat/>
    <w:rsid w:val="009244B4"/>
    <w:rPr>
      <w:rFonts w:cs="OpenSymbol"/>
    </w:rPr>
  </w:style>
  <w:style w:type="character" w:customStyle="1" w:styleId="ListLabel54">
    <w:name w:val="ListLabel 54"/>
    <w:qFormat/>
    <w:rsid w:val="009244B4"/>
    <w:rPr>
      <w:rFonts w:cs="OpenSymbol"/>
    </w:rPr>
  </w:style>
  <w:style w:type="character" w:customStyle="1" w:styleId="ListLabel55">
    <w:name w:val="ListLabel 55"/>
    <w:qFormat/>
    <w:rsid w:val="009244B4"/>
    <w:rPr>
      <w:rFonts w:cs="OpenSymbol"/>
    </w:rPr>
  </w:style>
  <w:style w:type="character" w:customStyle="1" w:styleId="ListLabel56">
    <w:name w:val="ListLabel 56"/>
    <w:qFormat/>
    <w:rsid w:val="009244B4"/>
    <w:rPr>
      <w:rFonts w:cs="OpenSymbol"/>
    </w:rPr>
  </w:style>
  <w:style w:type="character" w:customStyle="1" w:styleId="ListLabel57">
    <w:name w:val="ListLabel 57"/>
    <w:qFormat/>
    <w:rsid w:val="009244B4"/>
    <w:rPr>
      <w:rFonts w:cs="OpenSymbol"/>
    </w:rPr>
  </w:style>
  <w:style w:type="character" w:customStyle="1" w:styleId="ListLabel58">
    <w:name w:val="ListLabel 58"/>
    <w:qFormat/>
    <w:rsid w:val="009244B4"/>
    <w:rPr>
      <w:rFonts w:cs="OpenSymbol"/>
    </w:rPr>
  </w:style>
  <w:style w:type="character" w:customStyle="1" w:styleId="ListLabel59">
    <w:name w:val="ListLabel 59"/>
    <w:qFormat/>
    <w:rsid w:val="009244B4"/>
    <w:rPr>
      <w:rFonts w:cs="OpenSymbol"/>
    </w:rPr>
  </w:style>
  <w:style w:type="character" w:customStyle="1" w:styleId="ListLabel60">
    <w:name w:val="ListLabel 60"/>
    <w:qFormat/>
    <w:rsid w:val="009244B4"/>
    <w:rPr>
      <w:rFonts w:cs="OpenSymbol"/>
    </w:rPr>
  </w:style>
  <w:style w:type="character" w:customStyle="1" w:styleId="ListLabel61">
    <w:name w:val="ListLabel 61"/>
    <w:qFormat/>
    <w:rsid w:val="009244B4"/>
    <w:rPr>
      <w:rFonts w:cs="OpenSymbol"/>
    </w:rPr>
  </w:style>
  <w:style w:type="character" w:customStyle="1" w:styleId="ListLabel62">
    <w:name w:val="ListLabel 62"/>
    <w:qFormat/>
    <w:rsid w:val="009244B4"/>
    <w:rPr>
      <w:rFonts w:cs="OpenSymbol"/>
    </w:rPr>
  </w:style>
  <w:style w:type="character" w:customStyle="1" w:styleId="ListLabel63">
    <w:name w:val="ListLabel 63"/>
    <w:qFormat/>
    <w:rsid w:val="009244B4"/>
    <w:rPr>
      <w:rFonts w:cs="OpenSymbol"/>
    </w:rPr>
  </w:style>
  <w:style w:type="paragraph" w:customStyle="1" w:styleId="Heading">
    <w:name w:val="Heading"/>
    <w:basedOn w:val="Normale"/>
    <w:next w:val="Corpotesto"/>
    <w:qFormat/>
    <w:rsid w:val="009244B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rsid w:val="009244B4"/>
    <w:pPr>
      <w:spacing w:after="140" w:line="288" w:lineRule="auto"/>
    </w:pPr>
  </w:style>
  <w:style w:type="paragraph" w:styleId="Elenco">
    <w:name w:val="List"/>
    <w:basedOn w:val="Corpotesto"/>
    <w:rsid w:val="009244B4"/>
  </w:style>
  <w:style w:type="paragraph" w:styleId="Didascalia">
    <w:name w:val="caption"/>
    <w:basedOn w:val="Normale"/>
    <w:qFormat/>
    <w:rsid w:val="009244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rsid w:val="009244B4"/>
    <w:pPr>
      <w:suppressLineNumbers/>
    </w:pPr>
  </w:style>
  <w:style w:type="paragraph" w:styleId="Intestazione">
    <w:name w:val="header"/>
    <w:basedOn w:val="Normale"/>
    <w:rsid w:val="009244B4"/>
  </w:style>
  <w:style w:type="numbering" w:customStyle="1" w:styleId="WW8Num2">
    <w:name w:val="WW8Num2"/>
    <w:qFormat/>
    <w:rsid w:val="009244B4"/>
  </w:style>
  <w:style w:type="paragraph" w:customStyle="1" w:styleId="Textbody">
    <w:name w:val="Text body"/>
    <w:basedOn w:val="Normale"/>
    <w:rsid w:val="0046292F"/>
    <w:pPr>
      <w:widowControl/>
      <w:suppressAutoHyphens/>
      <w:autoSpaceDE w:val="0"/>
      <w:autoSpaceDN w:val="0"/>
      <w:spacing w:before="120"/>
      <w:jc w:val="both"/>
      <w:textAlignment w:val="baseline"/>
    </w:pPr>
    <w:rPr>
      <w:rFonts w:eastAsia="Times New Roman" w:cs="Times New Roman"/>
      <w:color w:val="auto"/>
      <w:kern w:val="3"/>
      <w:sz w:val="22"/>
      <w:szCs w:val="20"/>
      <w:lang w:bidi="ar-SA"/>
    </w:rPr>
  </w:style>
  <w:style w:type="paragraph" w:styleId="Paragrafoelenco">
    <w:name w:val="List Paragraph"/>
    <w:basedOn w:val="Normale"/>
    <w:uiPriority w:val="34"/>
    <w:qFormat/>
    <w:rsid w:val="00FA1E87"/>
    <w:pPr>
      <w:overflowPunct/>
      <w:ind w:left="720"/>
      <w:contextualSpacing/>
    </w:pPr>
    <w:rPr>
      <w:rFonts w:cs="Mangal"/>
      <w:szCs w:val="21"/>
    </w:rPr>
  </w:style>
  <w:style w:type="paragraph" w:customStyle="1" w:styleId="Standard">
    <w:name w:val="Standard"/>
    <w:rsid w:val="00FA1E87"/>
    <w:pPr>
      <w:suppressAutoHyphens/>
      <w:autoSpaceDE w:val="0"/>
      <w:autoSpaceDN w:val="0"/>
      <w:textAlignment w:val="baseline"/>
    </w:pPr>
    <w:rPr>
      <w:rFonts w:eastAsia="Times New Roman" w:cs="Times New Roman"/>
      <w:kern w:val="3"/>
      <w:szCs w:val="20"/>
      <w:lang w:val="en-US" w:bidi="ar-SA"/>
    </w:rPr>
  </w:style>
  <w:style w:type="paragraph" w:customStyle="1" w:styleId="Default">
    <w:name w:val="Default"/>
    <w:rsid w:val="00FA1E87"/>
    <w:pPr>
      <w:suppressAutoHyphens/>
      <w:autoSpaceDE w:val="0"/>
      <w:autoSpaceDN w:val="0"/>
      <w:textAlignment w:val="baseline"/>
    </w:pPr>
    <w:rPr>
      <w:rFonts w:eastAsia="Times New Roman" w:cs="Times New Roman"/>
      <w:color w:val="000000"/>
      <w:kern w:val="3"/>
      <w:sz w:val="24"/>
      <w:lang w:bidi="ar-SA"/>
    </w:rPr>
  </w:style>
  <w:style w:type="character" w:styleId="Enfasigrassetto">
    <w:name w:val="Strong"/>
    <w:basedOn w:val="Carpredefinitoparagrafo"/>
    <w:uiPriority w:val="22"/>
    <w:qFormat/>
    <w:rsid w:val="00C16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4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dirizzo@postacertificat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FAC-SIMILE LETTERE REGOL. 241</vt:lpstr>
      <vt:lpstr>FAC-SIMILE LETTERE REGOL. 241</vt:lpstr>
    </vt:vector>
  </TitlesOfParts>
  <Company>Luca Benvenuti</Company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LETTERE REGOL. 241</dc:title>
  <dc:subject/>
  <dc:creator>SEGRETERIA 1</dc:creator>
  <dc:description/>
  <cp:lastModifiedBy>SAMUELE BIONDO</cp:lastModifiedBy>
  <cp:revision>14</cp:revision>
  <dcterms:created xsi:type="dcterms:W3CDTF">2021-04-01T18:25:00Z</dcterms:created>
  <dcterms:modified xsi:type="dcterms:W3CDTF">2021-04-10T20:03:00Z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Luca Benvenuti</vt:lpwstr>
  </property>
</Properties>
</file>